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E" w:rsidRPr="00DD3D07" w:rsidRDefault="00DD3D07" w:rsidP="0003648E">
      <w:pPr>
        <w:jc w:val="center"/>
        <w:rPr>
          <w:b/>
          <w:sz w:val="28"/>
          <w:u w:val="single"/>
        </w:rPr>
      </w:pPr>
      <w:r w:rsidRPr="00DD3D07">
        <w:rPr>
          <w:b/>
          <w:sz w:val="28"/>
          <w:u w:val="single"/>
        </w:rPr>
        <w:t>Tips for Effective &amp; Efficient Teaching</w:t>
      </w:r>
    </w:p>
    <w:p w:rsidR="00DD3D07" w:rsidRPr="003A06E4" w:rsidRDefault="00DD3D07" w:rsidP="00DD3D07">
      <w:pPr>
        <w:rPr>
          <w:b/>
          <w:sz w:val="28"/>
        </w:rPr>
      </w:pPr>
      <w:r w:rsidRPr="003A06E4">
        <w:rPr>
          <w:b/>
          <w:sz w:val="28"/>
        </w:rPr>
        <w:t>Limit Your Preparation Time</w:t>
      </w:r>
    </w:p>
    <w:p w:rsidR="003A06E4" w:rsidRDefault="001C78E7" w:rsidP="003A06E4">
      <w:pPr>
        <w:pStyle w:val="ListParagraph"/>
        <w:numPr>
          <w:ilvl w:val="0"/>
          <w:numId w:val="6"/>
        </w:numPr>
        <w:ind w:left="1080"/>
      </w:pPr>
      <w:r>
        <w:t xml:space="preserve">Remember the </w:t>
      </w:r>
      <w:r>
        <w:t>Pareto principle, or "80-20 rule": 80</w:t>
      </w:r>
      <w:r>
        <w:t xml:space="preserve"> percent of the benefit occurs </w:t>
      </w:r>
      <w:r>
        <w:t xml:space="preserve">in the first 20 percent of preparation time. </w:t>
      </w:r>
    </w:p>
    <w:p w:rsidR="001C78E7" w:rsidRDefault="003A06E4" w:rsidP="003A06E4">
      <w:pPr>
        <w:pStyle w:val="ListParagraph"/>
        <w:numPr>
          <w:ilvl w:val="0"/>
          <w:numId w:val="6"/>
        </w:numPr>
        <w:ind w:left="1080"/>
      </w:pPr>
      <w:r>
        <w:t xml:space="preserve">Excessive preparation can </w:t>
      </w:r>
      <w:r>
        <w:t>result in too much attention to details</w:t>
      </w:r>
      <w:r>
        <w:t xml:space="preserve"> and "covering content" at the </w:t>
      </w:r>
      <w:r>
        <w:t>expense of overall student learning.</w:t>
      </w:r>
    </w:p>
    <w:p w:rsidR="003A06E4" w:rsidRPr="003A06E4" w:rsidRDefault="003A06E4" w:rsidP="003A06E4">
      <w:pPr>
        <w:ind w:left="360"/>
        <w:rPr>
          <w:b/>
          <w:i/>
        </w:rPr>
      </w:pPr>
      <w:r w:rsidRPr="003A06E4">
        <w:rPr>
          <w:b/>
          <w:i/>
        </w:rPr>
        <w:t>Schedule for preparing a class lecture</w:t>
      </w:r>
      <w:r>
        <w:rPr>
          <w:b/>
          <w:i/>
        </w:rPr>
        <w:t>*:</w:t>
      </w:r>
    </w:p>
    <w:p w:rsidR="00F618FE" w:rsidRDefault="00F618FE" w:rsidP="003A06E4">
      <w:pPr>
        <w:ind w:left="360"/>
      </w:pPr>
      <w:r>
        <w:t xml:space="preserve">After each task, put it aside until </w:t>
      </w:r>
      <w:r w:rsidR="001C78E7">
        <w:t xml:space="preserve">at least </w:t>
      </w:r>
      <w:r>
        <w:t>the next day.</w:t>
      </w:r>
    </w:p>
    <w:p w:rsidR="00F618FE" w:rsidRPr="001C78E7" w:rsidRDefault="00F618FE" w:rsidP="003A06E4">
      <w:pPr>
        <w:pStyle w:val="ListParagraph"/>
        <w:numPr>
          <w:ilvl w:val="0"/>
          <w:numId w:val="5"/>
        </w:numPr>
        <w:ind w:left="1080"/>
      </w:pPr>
      <w:r>
        <w:t xml:space="preserve">Create a title and conceptual outline </w:t>
      </w:r>
      <w:r w:rsidR="001C78E7">
        <w:tab/>
      </w:r>
      <w:r w:rsidR="001C78E7">
        <w:tab/>
      </w:r>
      <w:r w:rsidR="001C78E7">
        <w:tab/>
      </w:r>
      <w:r w:rsidR="001C78E7">
        <w:tab/>
      </w:r>
      <w:r w:rsidR="001C78E7">
        <w:tab/>
      </w:r>
      <w:r w:rsidR="001C78E7">
        <w:rPr>
          <w:i/>
        </w:rPr>
        <w:t>10-15 minutes</w:t>
      </w:r>
    </w:p>
    <w:p w:rsidR="001C78E7" w:rsidRPr="001C78E7" w:rsidRDefault="001C78E7" w:rsidP="003A06E4">
      <w:pPr>
        <w:pStyle w:val="ListParagraph"/>
        <w:ind w:left="1080"/>
      </w:pPr>
    </w:p>
    <w:p w:rsidR="001C78E7" w:rsidRDefault="001C78E7" w:rsidP="003A06E4">
      <w:pPr>
        <w:pStyle w:val="ListParagraph"/>
        <w:numPr>
          <w:ilvl w:val="0"/>
          <w:numId w:val="5"/>
        </w:numPr>
        <w:ind w:left="1080"/>
      </w:pPr>
      <w:r>
        <w:t xml:space="preserve">Reread your outline and revise if needed.  Jot down brief </w:t>
      </w:r>
      <w:r>
        <w:tab/>
      </w:r>
      <w:r>
        <w:tab/>
      </w:r>
      <w:r w:rsidR="003A06E4">
        <w:tab/>
      </w:r>
      <w:r>
        <w:rPr>
          <w:i/>
        </w:rPr>
        <w:t>30-45 minutes</w:t>
      </w:r>
    </w:p>
    <w:p w:rsidR="00F618FE" w:rsidRDefault="001C78E7" w:rsidP="003A06E4">
      <w:pPr>
        <w:pStyle w:val="ListParagraph"/>
        <w:ind w:left="1080"/>
      </w:pPr>
      <w:proofErr w:type="gramStart"/>
      <w:r>
        <w:t>explanations</w:t>
      </w:r>
      <w:proofErr w:type="gramEnd"/>
      <w:r>
        <w:t xml:space="preserve"> and examples. </w:t>
      </w:r>
    </w:p>
    <w:p w:rsidR="001C78E7" w:rsidRDefault="001C78E7" w:rsidP="003A06E4">
      <w:pPr>
        <w:pStyle w:val="ListParagraph"/>
        <w:ind w:left="1080"/>
      </w:pPr>
    </w:p>
    <w:p w:rsidR="001C78E7" w:rsidRDefault="001C78E7" w:rsidP="003A06E4">
      <w:pPr>
        <w:pStyle w:val="ListParagraph"/>
        <w:numPr>
          <w:ilvl w:val="0"/>
          <w:numId w:val="5"/>
        </w:numPr>
        <w:ind w:left="1080"/>
      </w:pPr>
      <w:r>
        <w:t xml:space="preserve">Finish the details.  Decide where to put in activities and what </w:t>
      </w:r>
      <w:r>
        <w:tab/>
      </w:r>
      <w:r>
        <w:tab/>
      </w:r>
      <w:r>
        <w:rPr>
          <w:i/>
        </w:rPr>
        <w:t>30 minutes</w:t>
      </w:r>
    </w:p>
    <w:p w:rsidR="001C78E7" w:rsidRDefault="001C78E7" w:rsidP="003A06E4">
      <w:pPr>
        <w:pStyle w:val="ListParagraph"/>
        <w:ind w:left="1080"/>
      </w:pPr>
      <w:proofErr w:type="gramStart"/>
      <w:r>
        <w:t>those</w:t>
      </w:r>
      <w:proofErr w:type="gramEnd"/>
      <w:r>
        <w:t xml:space="preserve"> will be. </w:t>
      </w:r>
    </w:p>
    <w:p w:rsidR="001C78E7" w:rsidRDefault="001C78E7" w:rsidP="003A06E4">
      <w:pPr>
        <w:pStyle w:val="ListParagraph"/>
        <w:ind w:left="1080"/>
      </w:pPr>
      <w:r>
        <w:t xml:space="preserve"> </w:t>
      </w:r>
    </w:p>
    <w:p w:rsidR="001C78E7" w:rsidRDefault="001C78E7" w:rsidP="003A06E4">
      <w:pPr>
        <w:pStyle w:val="ListParagraph"/>
        <w:numPr>
          <w:ilvl w:val="0"/>
          <w:numId w:val="5"/>
        </w:numPr>
        <w:ind w:left="1080"/>
      </w:pPr>
      <w:r>
        <w:t xml:space="preserve">You now have lecture notes.  If you want to use </w:t>
      </w:r>
      <w:proofErr w:type="spellStart"/>
      <w:r>
        <w:t>powerpoint</w:t>
      </w:r>
      <w:proofErr w:type="spellEnd"/>
      <w:r>
        <w:t xml:space="preserve">, use </w:t>
      </w:r>
      <w:r>
        <w:tab/>
      </w:r>
      <w:r w:rsidR="003A06E4">
        <w:tab/>
      </w:r>
      <w:r>
        <w:rPr>
          <w:i/>
        </w:rPr>
        <w:t>15-30 minutes</w:t>
      </w:r>
    </w:p>
    <w:p w:rsidR="001C78E7" w:rsidRDefault="001C78E7" w:rsidP="003A06E4">
      <w:pPr>
        <w:pStyle w:val="ListParagraph"/>
        <w:ind w:left="1080"/>
      </w:pPr>
      <w:proofErr w:type="gramStart"/>
      <w:r>
        <w:t>this</w:t>
      </w:r>
      <w:proofErr w:type="gramEnd"/>
      <w:r>
        <w:t xml:space="preserve"> draft of notes to quickly create your slides.  One last pass </w:t>
      </w:r>
    </w:p>
    <w:p w:rsidR="001C78E7" w:rsidRDefault="001C78E7" w:rsidP="003A06E4">
      <w:pPr>
        <w:pStyle w:val="ListParagraph"/>
        <w:ind w:left="1080"/>
      </w:pPr>
      <w:proofErr w:type="gramStart"/>
      <w:r>
        <w:t>through</w:t>
      </w:r>
      <w:proofErr w:type="gramEnd"/>
      <w:r>
        <w:t xml:space="preserve"> your notes will correct major spelling errors, etc. </w:t>
      </w:r>
    </w:p>
    <w:p w:rsidR="001C78E7" w:rsidRDefault="001C78E7" w:rsidP="003A06E4">
      <w:pPr>
        <w:pStyle w:val="ListParagraph"/>
        <w:ind w:left="1080"/>
      </w:pPr>
    </w:p>
    <w:p w:rsidR="001C78E7" w:rsidRDefault="001C78E7" w:rsidP="003A06E4">
      <w:pPr>
        <w:pStyle w:val="ListParagraph"/>
        <w:numPr>
          <w:ilvl w:val="0"/>
          <w:numId w:val="5"/>
        </w:numPr>
        <w:ind w:left="1080"/>
      </w:pPr>
      <w:r>
        <w:t xml:space="preserve">Shortly before lecture, review your notes and prepare psychologically. </w:t>
      </w:r>
      <w:r>
        <w:tab/>
      </w:r>
      <w:r w:rsidRPr="001C78E7">
        <w:rPr>
          <w:i/>
          <w:u w:val="single"/>
        </w:rPr>
        <w:t>10-15 minutes</w:t>
      </w:r>
    </w:p>
    <w:p w:rsidR="001C78E7" w:rsidRDefault="001C78E7" w:rsidP="003A06E4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6E4">
        <w:tab/>
      </w:r>
      <w:r>
        <w:t>~ 2 hours</w:t>
      </w:r>
    </w:p>
    <w:p w:rsidR="00C32E6F" w:rsidRPr="00C32E6F" w:rsidRDefault="003A06E4" w:rsidP="00C32E6F">
      <w:pPr>
        <w:pStyle w:val="ListParagraph"/>
        <w:rPr>
          <w:b/>
        </w:rPr>
      </w:pPr>
      <w:r>
        <w:t>*</w:t>
      </w:r>
      <w:r>
        <w:t xml:space="preserve">from Robert </w:t>
      </w:r>
      <w:proofErr w:type="spellStart"/>
      <w:r>
        <w:t>Boice</w:t>
      </w:r>
      <w:proofErr w:type="spellEnd"/>
      <w:r>
        <w:t xml:space="preserve">, </w:t>
      </w:r>
      <w:r w:rsidRPr="00F618FE">
        <w:rPr>
          <w:i/>
        </w:rPr>
        <w:t xml:space="preserve">Advice for New Faculty Members: </w:t>
      </w:r>
      <w:proofErr w:type="spellStart"/>
      <w:r w:rsidRPr="00F618FE">
        <w:rPr>
          <w:i/>
        </w:rPr>
        <w:t>Nihil</w:t>
      </w:r>
      <w:proofErr w:type="spellEnd"/>
      <w:r w:rsidRPr="00F618FE">
        <w:rPr>
          <w:i/>
        </w:rPr>
        <w:t xml:space="preserve"> </w:t>
      </w:r>
      <w:proofErr w:type="spellStart"/>
      <w:r w:rsidRPr="00F618FE">
        <w:rPr>
          <w:i/>
        </w:rPr>
        <w:t>Nimus</w:t>
      </w:r>
      <w:proofErr w:type="spellEnd"/>
      <w:r>
        <w:t xml:space="preserve"> (2000)</w:t>
      </w:r>
      <w:r w:rsidR="00C32E6F">
        <w:tab/>
      </w:r>
      <w:r w:rsidR="00C32E6F">
        <w:tab/>
      </w:r>
      <w:r w:rsidR="00C32E6F">
        <w:tab/>
      </w:r>
    </w:p>
    <w:p w:rsidR="00DD3D07" w:rsidRPr="00951969" w:rsidRDefault="00C32E6F" w:rsidP="00DD3D07">
      <w:pPr>
        <w:rPr>
          <w:b/>
          <w:sz w:val="28"/>
        </w:rPr>
      </w:pPr>
      <w:r>
        <w:rPr>
          <w:b/>
          <w:sz w:val="28"/>
        </w:rPr>
        <w:t>Have a Student-Led Classroom</w:t>
      </w:r>
    </w:p>
    <w:p w:rsidR="00DD3D07" w:rsidRDefault="00DD3D07" w:rsidP="00F618FE">
      <w:pPr>
        <w:ind w:left="720"/>
      </w:pPr>
      <w:r>
        <w:t xml:space="preserve">Think of </w:t>
      </w:r>
      <w:r w:rsidR="00951969">
        <w:t>class time</w:t>
      </w:r>
      <w:r>
        <w:t xml:space="preserve"> as an opportunity for </w:t>
      </w:r>
      <w:r w:rsidR="00951969">
        <w:t>students to learn</w:t>
      </w:r>
      <w:r>
        <w:t xml:space="preserve">, not for you to teach.  Rather than you lecturing, fill class time with student activities, presentations, </w:t>
      </w:r>
      <w:r w:rsidR="00F618FE">
        <w:t xml:space="preserve">student-led </w:t>
      </w:r>
      <w:r>
        <w:t>discussions, etc.</w:t>
      </w:r>
      <w:r w:rsidR="00333CFD">
        <w:t xml:space="preserve">  Let them do much of both the learning and the teaching.</w:t>
      </w:r>
      <w:r>
        <w:t xml:space="preserve">  This requires much less preparation time on your part, and research </w:t>
      </w:r>
      <w:r w:rsidR="00333CFD">
        <w:t>shows improves student learning over traditional teacher-centered methods!</w:t>
      </w:r>
    </w:p>
    <w:p w:rsidR="00DD3D07" w:rsidRPr="00951969" w:rsidRDefault="00C32E6F" w:rsidP="00DD3D07">
      <w:pPr>
        <w:rPr>
          <w:b/>
          <w:sz w:val="28"/>
        </w:rPr>
      </w:pPr>
      <w:r>
        <w:rPr>
          <w:b/>
          <w:sz w:val="28"/>
        </w:rPr>
        <w:t>Grade Efficiently</w:t>
      </w:r>
    </w:p>
    <w:p w:rsidR="001C4A1A" w:rsidRPr="00C32E6F" w:rsidRDefault="00C32E6F" w:rsidP="001C4A1A">
      <w:pPr>
        <w:pStyle w:val="ListParagraph"/>
        <w:numPr>
          <w:ilvl w:val="0"/>
          <w:numId w:val="4"/>
        </w:numPr>
      </w:pPr>
      <w:r w:rsidRPr="00C32E6F">
        <w:t>Create assignments that have clear</w:t>
      </w:r>
      <w:r w:rsidR="00855BF3">
        <w:t xml:space="preserve"> instructions,</w:t>
      </w:r>
      <w:r w:rsidRPr="00C32E6F">
        <w:t xml:space="preserve"> goals</w:t>
      </w:r>
      <w:r w:rsidR="00855BF3">
        <w:t>,</w:t>
      </w:r>
      <w:r w:rsidRPr="00C32E6F">
        <w:t xml:space="preserve"> and criteria for assessment.  </w:t>
      </w:r>
      <w:r w:rsidR="00855BF3">
        <w:t>For example, c</w:t>
      </w:r>
      <w:r w:rsidR="00855BF3">
        <w:t>reate a grading rubric and give it to the students before they begin the assignment.</w:t>
      </w:r>
      <w:r w:rsidR="00855BF3">
        <w:t xml:space="preserve">  </w:t>
      </w:r>
      <w:r w:rsidRPr="00C32E6F">
        <w:t>The better students understand what you’re asking them to do the more likely they’ll do it!</w:t>
      </w:r>
      <w:r w:rsidR="00855BF3">
        <w:t xml:space="preserve">  </w:t>
      </w:r>
    </w:p>
    <w:p w:rsidR="00C32E6F" w:rsidRPr="00C32E6F" w:rsidRDefault="00C32E6F" w:rsidP="00C32E6F">
      <w:pPr>
        <w:pStyle w:val="ListParagraph"/>
        <w:numPr>
          <w:ilvl w:val="0"/>
          <w:numId w:val="4"/>
        </w:numPr>
      </w:pPr>
      <w:r w:rsidRPr="00C32E6F">
        <w:t xml:space="preserve">Use different grading scales for different assignments.  Grading scales include: </w:t>
      </w:r>
    </w:p>
    <w:p w:rsidR="00C32E6F" w:rsidRPr="00C32E6F" w:rsidRDefault="00C32E6F" w:rsidP="00855BF3">
      <w:pPr>
        <w:pStyle w:val="ListParagraph"/>
        <w:numPr>
          <w:ilvl w:val="1"/>
          <w:numId w:val="4"/>
        </w:numPr>
      </w:pPr>
      <w:proofErr w:type="gramStart"/>
      <w:r w:rsidRPr="00C32E6F">
        <w:t>letter</w:t>
      </w:r>
      <w:proofErr w:type="gramEnd"/>
      <w:r w:rsidRPr="00C32E6F">
        <w:t xml:space="preserve"> grades with pluses and minuses (for papers, essays, essay exams, etc.)</w:t>
      </w:r>
    </w:p>
    <w:p w:rsidR="00C32E6F" w:rsidRPr="00C32E6F" w:rsidRDefault="00C32E6F" w:rsidP="00855BF3">
      <w:pPr>
        <w:pStyle w:val="ListParagraph"/>
        <w:numPr>
          <w:ilvl w:val="1"/>
          <w:numId w:val="4"/>
        </w:numPr>
      </w:pPr>
      <w:r w:rsidRPr="00C32E6F">
        <w:lastRenderedPageBreak/>
        <w:t>100-point numerical scale (for exams, certain types of projects, etc.)</w:t>
      </w:r>
    </w:p>
    <w:p w:rsidR="00C32E6F" w:rsidRPr="00C32E6F" w:rsidRDefault="00C32E6F" w:rsidP="00855BF3">
      <w:pPr>
        <w:pStyle w:val="ListParagraph"/>
        <w:numPr>
          <w:ilvl w:val="1"/>
          <w:numId w:val="4"/>
        </w:numPr>
      </w:pPr>
      <w:proofErr w:type="gramStart"/>
      <w:r w:rsidRPr="00C32E6F">
        <w:t>check</w:t>
      </w:r>
      <w:proofErr w:type="gramEnd"/>
      <w:r w:rsidRPr="00C32E6F">
        <w:t xml:space="preserve"> +, check, check- (for quizzes, homework, response papers, quick reports or presentations, etc.)</w:t>
      </w:r>
    </w:p>
    <w:p w:rsidR="00C32E6F" w:rsidRPr="00C32E6F" w:rsidRDefault="00C32E6F" w:rsidP="00855BF3">
      <w:pPr>
        <w:pStyle w:val="ListParagraph"/>
        <w:numPr>
          <w:ilvl w:val="1"/>
          <w:numId w:val="4"/>
        </w:numPr>
      </w:pPr>
      <w:r w:rsidRPr="00C32E6F">
        <w:t>pass-fail or credit-no-credit (for preparatory work)</w:t>
      </w:r>
    </w:p>
    <w:p w:rsidR="00C32E6F" w:rsidRPr="00C32E6F" w:rsidRDefault="00C32E6F" w:rsidP="00C32E6F">
      <w:pPr>
        <w:pStyle w:val="ListParagraph"/>
        <w:numPr>
          <w:ilvl w:val="0"/>
          <w:numId w:val="4"/>
        </w:numPr>
      </w:pPr>
      <w:r w:rsidRPr="00C32E6F">
        <w:t>Limit your comments or notations to those your students can use for further learning or improvement.</w:t>
      </w:r>
    </w:p>
    <w:p w:rsidR="00C32E6F" w:rsidRDefault="00C32E6F" w:rsidP="00C32E6F">
      <w:pPr>
        <w:pStyle w:val="ListParagraph"/>
        <w:numPr>
          <w:ilvl w:val="0"/>
          <w:numId w:val="4"/>
        </w:numPr>
      </w:pPr>
      <w:r w:rsidRPr="00C32E6F">
        <w:t>For each significant assignment, establish a grading schedule and stick to it.</w:t>
      </w:r>
    </w:p>
    <w:p w:rsidR="00855BF3" w:rsidRPr="00C32E6F" w:rsidRDefault="00855BF3" w:rsidP="00855BF3"/>
    <w:p w:rsidR="00C32E6F" w:rsidRPr="00333CFD" w:rsidRDefault="00C32E6F" w:rsidP="00855BF3">
      <w:pPr>
        <w:pStyle w:val="ListParagraph"/>
      </w:pPr>
      <w:bookmarkStart w:id="0" w:name="_GoBack"/>
      <w:bookmarkEnd w:id="0"/>
    </w:p>
    <w:sectPr w:rsidR="00C32E6F" w:rsidRPr="00333CFD" w:rsidSect="000F43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D2"/>
    <w:multiLevelType w:val="multilevel"/>
    <w:tmpl w:val="687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4027"/>
    <w:multiLevelType w:val="multilevel"/>
    <w:tmpl w:val="C57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209A"/>
    <w:multiLevelType w:val="hybridMultilevel"/>
    <w:tmpl w:val="CB3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1746"/>
    <w:multiLevelType w:val="hybridMultilevel"/>
    <w:tmpl w:val="19A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1CF2"/>
    <w:multiLevelType w:val="hybridMultilevel"/>
    <w:tmpl w:val="16B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655"/>
    <w:multiLevelType w:val="hybridMultilevel"/>
    <w:tmpl w:val="41282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D614F7"/>
    <w:multiLevelType w:val="multilevel"/>
    <w:tmpl w:val="199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1201A"/>
    <w:multiLevelType w:val="hybridMultilevel"/>
    <w:tmpl w:val="99F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D35A7"/>
    <w:multiLevelType w:val="hybridMultilevel"/>
    <w:tmpl w:val="E57E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4EDC"/>
    <w:multiLevelType w:val="hybridMultilevel"/>
    <w:tmpl w:val="EACE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7"/>
    <w:rsid w:val="0003648E"/>
    <w:rsid w:val="000A2A43"/>
    <w:rsid w:val="000F4320"/>
    <w:rsid w:val="001276D3"/>
    <w:rsid w:val="001C4A1A"/>
    <w:rsid w:val="001C78E7"/>
    <w:rsid w:val="002717C2"/>
    <w:rsid w:val="00333CFD"/>
    <w:rsid w:val="003A06E4"/>
    <w:rsid w:val="003E2D70"/>
    <w:rsid w:val="004A4D44"/>
    <w:rsid w:val="00655C53"/>
    <w:rsid w:val="00855BF3"/>
    <w:rsid w:val="008E5197"/>
    <w:rsid w:val="00951969"/>
    <w:rsid w:val="00C00155"/>
    <w:rsid w:val="00C32E6F"/>
    <w:rsid w:val="00D51055"/>
    <w:rsid w:val="00DD3D07"/>
    <w:rsid w:val="00E70328"/>
    <w:rsid w:val="00E841E3"/>
    <w:rsid w:val="00F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Claiborne</dc:creator>
  <cp:lastModifiedBy>Lily Claiborne</cp:lastModifiedBy>
  <cp:revision>7</cp:revision>
  <dcterms:created xsi:type="dcterms:W3CDTF">2011-01-20T18:38:00Z</dcterms:created>
  <dcterms:modified xsi:type="dcterms:W3CDTF">2011-01-20T21:51:00Z</dcterms:modified>
</cp:coreProperties>
</file>